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0E" w:rsidRPr="001522A2" w:rsidRDefault="001D2C4C" w:rsidP="001522A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522A2">
        <w:rPr>
          <w:rFonts w:asciiTheme="majorEastAsia" w:eastAsiaTheme="majorEastAsia" w:hAnsiTheme="majorEastAsia" w:hint="eastAsia"/>
          <w:sz w:val="28"/>
          <w:szCs w:val="28"/>
        </w:rPr>
        <w:t>新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規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就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計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画</w:t>
      </w:r>
      <w:r w:rsidR="001522A2" w:rsidRPr="001522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522A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D2C4C" w:rsidRPr="001D2C4C" w:rsidRDefault="001D2C4C">
      <w:pPr>
        <w:rPr>
          <w:sz w:val="24"/>
          <w:szCs w:val="24"/>
        </w:rPr>
      </w:pPr>
    </w:p>
    <w:p w:rsidR="001D2C4C" w:rsidRPr="001D2C4C" w:rsidRDefault="001D2C4C">
      <w:pPr>
        <w:rPr>
          <w:sz w:val="24"/>
          <w:szCs w:val="24"/>
        </w:rPr>
      </w:pPr>
    </w:p>
    <w:p w:rsidR="001522A2" w:rsidRDefault="001D2C4C" w:rsidP="001D2C4C">
      <w:pPr>
        <w:ind w:firstLineChars="100" w:firstLine="240"/>
        <w:rPr>
          <w:sz w:val="24"/>
          <w:szCs w:val="24"/>
        </w:rPr>
      </w:pPr>
      <w:r w:rsidRPr="001D2C4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新規就農者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D2C4C" w:rsidRDefault="001D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1D2C4C" w:rsidRDefault="001D2C4C">
      <w:pPr>
        <w:rPr>
          <w:sz w:val="24"/>
          <w:szCs w:val="24"/>
        </w:rPr>
      </w:pPr>
    </w:p>
    <w:p w:rsidR="001522A2" w:rsidRDefault="001D2C4C" w:rsidP="001D2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申請地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上浮穴郡久万高原町　　　　　　　　番　　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外　　筆</w:t>
      </w:r>
    </w:p>
    <w:p w:rsidR="001D2C4C" w:rsidRDefault="001D2C4C" w:rsidP="001D2C4C">
      <w:pPr>
        <w:rPr>
          <w:sz w:val="24"/>
          <w:szCs w:val="24"/>
        </w:rPr>
      </w:pPr>
    </w:p>
    <w:p w:rsidR="001D2C4C" w:rsidRDefault="001D2C4C" w:rsidP="001D2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地目・面積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985"/>
      </w:tblGrid>
      <w:tr w:rsidR="001D2C4C" w:rsidTr="001522A2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85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</w:tr>
      <w:tr w:rsidR="001D2C4C" w:rsidTr="001522A2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985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C4C" w:rsidTr="001522A2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985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C4C" w:rsidTr="001522A2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85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1D2C4C" w:rsidRDefault="001D2C4C" w:rsidP="001D2C4C">
      <w:pPr>
        <w:rPr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申請地利用計画</w:t>
      </w:r>
    </w:p>
    <w:p w:rsidR="001D2C4C" w:rsidRDefault="001D2C4C" w:rsidP="001D2C4C">
      <w:pPr>
        <w:rPr>
          <w:sz w:val="24"/>
          <w:szCs w:val="24"/>
        </w:rPr>
      </w:pPr>
    </w:p>
    <w:p w:rsidR="00571ED8" w:rsidRDefault="00571ED8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農作業従事計画</w:t>
      </w:r>
    </w:p>
    <w:p w:rsidR="001D2C4C" w:rsidRDefault="001D2C4C" w:rsidP="001D2C4C">
      <w:pPr>
        <w:rPr>
          <w:sz w:val="24"/>
          <w:szCs w:val="24"/>
        </w:rPr>
      </w:pPr>
    </w:p>
    <w:p w:rsidR="00571ED8" w:rsidRDefault="00571ED8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農業に必要な設備、農機具等の所有状況又は購入計画</w:t>
      </w:r>
    </w:p>
    <w:p w:rsidR="001D2C4C" w:rsidRDefault="001D2C4C" w:rsidP="001D2C4C">
      <w:pPr>
        <w:rPr>
          <w:sz w:val="24"/>
          <w:szCs w:val="24"/>
        </w:rPr>
      </w:pPr>
    </w:p>
    <w:p w:rsidR="00571ED8" w:rsidRDefault="00571ED8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過去の農業経験及び耕作能力</w:t>
      </w:r>
    </w:p>
    <w:p w:rsidR="001D2C4C" w:rsidRDefault="001D2C4C" w:rsidP="001D2C4C">
      <w:pPr>
        <w:rPr>
          <w:sz w:val="24"/>
          <w:szCs w:val="24"/>
        </w:rPr>
      </w:pPr>
    </w:p>
    <w:p w:rsidR="00571ED8" w:rsidRPr="00571ED8" w:rsidRDefault="00571ED8" w:rsidP="001D2C4C">
      <w:pPr>
        <w:rPr>
          <w:sz w:val="24"/>
          <w:szCs w:val="24"/>
        </w:rPr>
      </w:pPr>
    </w:p>
    <w:p w:rsidR="001D2C4C" w:rsidRDefault="00FD1D2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通作距離・</w:t>
      </w:r>
      <w:r w:rsidR="001D2C4C">
        <w:rPr>
          <w:rFonts w:hint="eastAsia"/>
          <w:sz w:val="24"/>
          <w:szCs w:val="24"/>
        </w:rPr>
        <w:t>通作方法</w:t>
      </w:r>
      <w:r>
        <w:rPr>
          <w:rFonts w:hint="eastAsia"/>
          <w:sz w:val="24"/>
          <w:szCs w:val="24"/>
        </w:rPr>
        <w:t>及び所要時間</w:t>
      </w:r>
    </w:p>
    <w:p w:rsidR="001D2C4C" w:rsidRDefault="001D2C4C" w:rsidP="001D2C4C">
      <w:pPr>
        <w:rPr>
          <w:sz w:val="24"/>
          <w:szCs w:val="24"/>
        </w:rPr>
      </w:pPr>
    </w:p>
    <w:p w:rsidR="00571ED8" w:rsidRPr="00571ED8" w:rsidRDefault="00571ED8" w:rsidP="001D2C4C">
      <w:pPr>
        <w:rPr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農業外の職業及び勤務地</w:t>
      </w:r>
    </w:p>
    <w:p w:rsidR="001D2C4C" w:rsidRDefault="001D2C4C" w:rsidP="001D2C4C">
      <w:pPr>
        <w:rPr>
          <w:sz w:val="24"/>
          <w:szCs w:val="24"/>
        </w:rPr>
      </w:pPr>
    </w:p>
    <w:p w:rsidR="00571ED8" w:rsidRDefault="00571ED8" w:rsidP="001D2C4C">
      <w:pPr>
        <w:rPr>
          <w:sz w:val="24"/>
          <w:szCs w:val="24"/>
        </w:rPr>
      </w:pPr>
    </w:p>
    <w:p w:rsidR="00571ED8" w:rsidRDefault="00571ED8" w:rsidP="001D2C4C">
      <w:pPr>
        <w:rPr>
          <w:rFonts w:hint="eastAsia"/>
          <w:sz w:val="24"/>
          <w:szCs w:val="24"/>
        </w:rPr>
      </w:pPr>
    </w:p>
    <w:p w:rsidR="001D2C4C" w:rsidRDefault="001D2C4C" w:rsidP="001D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１０　収入関係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農業外収入</w:t>
      </w:r>
      <w:r w:rsidR="001522A2">
        <w:rPr>
          <w:rFonts w:hint="eastAsia"/>
          <w:sz w:val="24"/>
          <w:szCs w:val="24"/>
        </w:rPr>
        <w:t xml:space="preserve">　　　　　　　　　万円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農業収入（見込み）</w:t>
      </w:r>
      <w:r w:rsidR="001522A2">
        <w:rPr>
          <w:rFonts w:hint="eastAsia"/>
          <w:sz w:val="24"/>
          <w:szCs w:val="24"/>
        </w:rPr>
        <w:t xml:space="preserve">　　　　　万円</w:t>
      </w:r>
    </w:p>
    <w:p w:rsidR="001522A2" w:rsidRDefault="001522A2" w:rsidP="001522A2">
      <w:pPr>
        <w:rPr>
          <w:sz w:val="24"/>
          <w:szCs w:val="24"/>
        </w:rPr>
      </w:pPr>
    </w:p>
    <w:p w:rsidR="001522A2" w:rsidRDefault="001522A2" w:rsidP="00152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１１　今後の農業経営拡充計画</w:t>
      </w:r>
    </w:p>
    <w:p w:rsidR="001522A2" w:rsidRDefault="001522A2" w:rsidP="001522A2">
      <w:pPr>
        <w:rPr>
          <w:sz w:val="24"/>
          <w:szCs w:val="24"/>
        </w:rPr>
      </w:pPr>
    </w:p>
    <w:p w:rsidR="00571ED8" w:rsidRDefault="00571ED8" w:rsidP="001522A2">
      <w:pPr>
        <w:rPr>
          <w:rFonts w:hint="eastAsia"/>
          <w:sz w:val="24"/>
          <w:szCs w:val="24"/>
        </w:rPr>
      </w:pPr>
    </w:p>
    <w:p w:rsidR="001522A2" w:rsidRPr="001D2C4C" w:rsidRDefault="001522A2" w:rsidP="00152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１２　その他参考となる事項</w:t>
      </w:r>
      <w:bookmarkStart w:id="0" w:name="_GoBack"/>
      <w:bookmarkEnd w:id="0"/>
    </w:p>
    <w:sectPr w:rsidR="001522A2" w:rsidRPr="001D2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1E" w:rsidRDefault="00AF351E" w:rsidP="00FD1D2C">
      <w:r>
        <w:separator/>
      </w:r>
    </w:p>
  </w:endnote>
  <w:endnote w:type="continuationSeparator" w:id="0">
    <w:p w:rsidR="00AF351E" w:rsidRDefault="00AF351E" w:rsidP="00F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1E" w:rsidRDefault="00AF351E" w:rsidP="00FD1D2C">
      <w:r>
        <w:separator/>
      </w:r>
    </w:p>
  </w:footnote>
  <w:footnote w:type="continuationSeparator" w:id="0">
    <w:p w:rsidR="00AF351E" w:rsidRDefault="00AF351E" w:rsidP="00FD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29"/>
    <w:rsid w:val="001522A2"/>
    <w:rsid w:val="001D2C4C"/>
    <w:rsid w:val="00571ED8"/>
    <w:rsid w:val="00AF351E"/>
    <w:rsid w:val="00B26543"/>
    <w:rsid w:val="00CB0E0E"/>
    <w:rsid w:val="00EC0C29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2A28A-D908-4A86-A3BF-EB11489B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D2C"/>
  </w:style>
  <w:style w:type="paragraph" w:styleId="a6">
    <w:name w:val="footer"/>
    <w:basedOn w:val="a"/>
    <w:link w:val="a7"/>
    <w:uiPriority w:val="99"/>
    <w:unhideWhenUsed/>
    <w:rsid w:val="00FD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D2C"/>
  </w:style>
  <w:style w:type="paragraph" w:styleId="a8">
    <w:name w:val="Balloon Text"/>
    <w:basedOn w:val="a"/>
    <w:link w:val="a9"/>
    <w:uiPriority w:val="99"/>
    <w:semiHidden/>
    <w:unhideWhenUsed/>
    <w:rsid w:val="00571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髙岡智哉</dc:creator>
  <cp:keywords/>
  <dc:description/>
  <cp:lastModifiedBy>髙岡智哉</cp:lastModifiedBy>
  <cp:revision>4</cp:revision>
  <cp:lastPrinted>2019-04-09T07:56:00Z</cp:lastPrinted>
  <dcterms:created xsi:type="dcterms:W3CDTF">2019-04-09T07:32:00Z</dcterms:created>
  <dcterms:modified xsi:type="dcterms:W3CDTF">2019-04-09T07:59:00Z</dcterms:modified>
</cp:coreProperties>
</file>