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948" w:rsidRDefault="00A66948" w:rsidP="00A66948">
      <w:r>
        <w:rPr>
          <w:rFonts w:hint="eastAsia"/>
        </w:rPr>
        <w:t>様式第</w:t>
      </w:r>
      <w:r>
        <w:t>2</w:t>
      </w:r>
      <w:r>
        <w:rPr>
          <w:rFonts w:hint="eastAsia"/>
        </w:rPr>
        <w:t>号</w:t>
      </w:r>
      <w:r>
        <w:t>(</w:t>
      </w:r>
      <w:r>
        <w:rPr>
          <w:rFonts w:hint="eastAsia"/>
        </w:rPr>
        <w:t>第</w:t>
      </w:r>
      <w:r>
        <w:t>6</w:t>
      </w:r>
      <w:r>
        <w:rPr>
          <w:rFonts w:hint="eastAsia"/>
        </w:rPr>
        <w:t>条関係</w:t>
      </w:r>
      <w:r>
        <w:t>)</w:t>
      </w:r>
    </w:p>
    <w:p w:rsidR="00A66948" w:rsidRDefault="00A66948" w:rsidP="00A66948"/>
    <w:p w:rsidR="00A66948" w:rsidRDefault="00A66948" w:rsidP="00A66948"/>
    <w:p w:rsidR="00A66948" w:rsidRDefault="00A66948" w:rsidP="00A66948">
      <w:pPr>
        <w:pStyle w:val="a3"/>
        <w:tabs>
          <w:tab w:val="clear" w:pos="4252"/>
          <w:tab w:val="clear" w:pos="8504"/>
        </w:tabs>
        <w:snapToGrid/>
        <w:jc w:val="center"/>
        <w:rPr>
          <w:kern w:val="0"/>
        </w:rPr>
      </w:pPr>
      <w:r>
        <w:rPr>
          <w:rFonts w:hint="eastAsia"/>
          <w:spacing w:val="420"/>
          <w:kern w:val="0"/>
        </w:rPr>
        <w:t>入札</w:t>
      </w:r>
      <w:r>
        <w:rPr>
          <w:rFonts w:hint="eastAsia"/>
          <w:kern w:val="0"/>
        </w:rPr>
        <w:t>書</w:t>
      </w:r>
    </w:p>
    <w:p w:rsidR="00A66948" w:rsidRDefault="00A66948" w:rsidP="00A66948">
      <w:pPr>
        <w:pStyle w:val="a3"/>
        <w:tabs>
          <w:tab w:val="clear" w:pos="4252"/>
          <w:tab w:val="clear" w:pos="8504"/>
        </w:tabs>
        <w:snapToGrid/>
        <w:rPr>
          <w:kern w:val="0"/>
        </w:rPr>
      </w:pPr>
    </w:p>
    <w:p w:rsidR="00A66948" w:rsidRDefault="00A66948" w:rsidP="00A66948">
      <w:pPr>
        <w:pStyle w:val="a3"/>
        <w:tabs>
          <w:tab w:val="clear" w:pos="4252"/>
          <w:tab w:val="clear" w:pos="8504"/>
        </w:tabs>
        <w:snapToGrid/>
        <w:rPr>
          <w:kern w:val="0"/>
        </w:rPr>
      </w:pPr>
    </w:p>
    <w:p w:rsidR="00A66948" w:rsidRDefault="00A66948" w:rsidP="00A66948">
      <w:pPr>
        <w:jc w:val="right"/>
      </w:pPr>
      <w:r>
        <w:rPr>
          <w:rFonts w:hint="eastAsia"/>
        </w:rPr>
        <w:t xml:space="preserve">年　　月　　日　　</w:t>
      </w:r>
    </w:p>
    <w:p w:rsidR="00A66948" w:rsidRDefault="00A66948" w:rsidP="00A66948"/>
    <w:p w:rsidR="00A66948" w:rsidRDefault="00A66948" w:rsidP="00A66948"/>
    <w:p w:rsidR="00A66948" w:rsidRDefault="00A66948" w:rsidP="00A66948">
      <w:r>
        <w:rPr>
          <w:rFonts w:hint="eastAsia"/>
        </w:rPr>
        <w:t xml:space="preserve">　　　　　　　　　様</w:t>
      </w:r>
    </w:p>
    <w:p w:rsidR="00A66948" w:rsidRDefault="00A66948" w:rsidP="00A66948"/>
    <w:p w:rsidR="00A66948" w:rsidRDefault="00A66948" w:rsidP="00A66948">
      <w:bookmarkStart w:id="0" w:name="_GoBack"/>
      <w:bookmarkEnd w:id="0"/>
    </w:p>
    <w:p w:rsidR="00A66948" w:rsidRDefault="00A66948" w:rsidP="00A66948">
      <w:pPr>
        <w:ind w:right="420"/>
        <w:jc w:val="right"/>
      </w:pPr>
      <w:r>
        <w:rPr>
          <w:rFonts w:hint="eastAsia"/>
          <w:spacing w:val="105"/>
        </w:rPr>
        <w:t>住</w:t>
      </w:r>
      <w:r>
        <w:rPr>
          <w:rFonts w:hint="eastAsia"/>
        </w:rPr>
        <w:t xml:space="preserve">所　　　　　　　　　　　　　</w:t>
      </w:r>
    </w:p>
    <w:p w:rsidR="00A66948" w:rsidRDefault="00A66948" w:rsidP="00A66948">
      <w:pPr>
        <w:ind w:right="420"/>
        <w:jc w:val="right"/>
      </w:pPr>
      <w:r>
        <w:rPr>
          <w:rFonts w:hint="eastAsia"/>
        </w:rPr>
        <w:t xml:space="preserve">入札人　　　　　　　　　　　　　　　　　</w:t>
      </w:r>
    </w:p>
    <w:p w:rsidR="00A66948" w:rsidRDefault="00A66948" w:rsidP="00A66948">
      <w:pPr>
        <w:ind w:right="105"/>
        <w:jc w:val="right"/>
      </w:pPr>
      <w:r>
        <w:rPr>
          <w:noProof/>
        </w:rPr>
        <mc:AlternateContent>
          <mc:Choice Requires="wps">
            <w:drawing>
              <wp:anchor distT="0" distB="0" distL="114300" distR="114300" simplePos="0" relativeHeight="251659264" behindDoc="0" locked="1" layoutInCell="0" allowOverlap="1">
                <wp:simplePos x="0" y="0"/>
                <wp:positionH relativeFrom="column">
                  <wp:posOffset>4920615</wp:posOffset>
                </wp:positionH>
                <wp:positionV relativeFrom="paragraph">
                  <wp:posOffset>28575</wp:posOffset>
                </wp:positionV>
                <wp:extent cx="152400" cy="152400"/>
                <wp:effectExtent l="9525" t="10160" r="9525" b="8890"/>
                <wp:wrapNone/>
                <wp:docPr id="1" name="円/楕円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9AB45E" id="円/楕円 1" o:spid="_x0000_s1026" style="position:absolute;left:0;text-align:left;margin-left:387.45pt;margin-top:2.2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" o:allowincell="f" filled="f" strokeweight=".5pt">
                <o:lock v:ext="edit" aspectratio="t"/>
                <w10:anchorlock/>
              </v:oval>
            </w:pict>
          </mc:Fallback>
        </mc:AlternateContent>
      </w:r>
      <w:r>
        <w:rPr>
          <w:spacing w:val="105"/>
        </w:rPr>
        <w:t xml:space="preserve"> </w:t>
      </w:r>
      <w:r>
        <w:rPr>
          <w:rFonts w:hint="eastAsia"/>
          <w:spacing w:val="105"/>
        </w:rPr>
        <w:t>氏</w:t>
      </w:r>
      <w:r>
        <w:rPr>
          <w:rFonts w:hint="eastAsia"/>
        </w:rPr>
        <w:t xml:space="preserve">名　</w:t>
      </w:r>
      <w:r>
        <w:rPr>
          <w:rFonts w:hint="eastAsia"/>
        </w:rPr>
        <w:t xml:space="preserve">   </w:t>
      </w:r>
      <w:r>
        <w:rPr>
          <w:rFonts w:hint="eastAsia"/>
        </w:rPr>
        <w:t xml:space="preserve">　　　　　</w:t>
      </w:r>
      <w:r>
        <w:rPr>
          <w:rFonts w:hint="eastAsia"/>
        </w:rPr>
        <w:t xml:space="preserve">　　</w:t>
      </w:r>
      <w:r>
        <w:rPr>
          <w:rFonts w:hint="eastAsia"/>
        </w:rPr>
        <w:t xml:space="preserve">　　印　　</w:t>
      </w:r>
    </w:p>
    <w:p w:rsidR="00A66948" w:rsidRDefault="00A66948" w:rsidP="00A66948">
      <w:pPr>
        <w:jc w:val="right"/>
      </w:pPr>
    </w:p>
    <w:p w:rsidR="00A66948" w:rsidRDefault="00A66948" w:rsidP="00A66948">
      <w:pPr>
        <w:jc w:val="right"/>
        <w:rPr>
          <w:rFonts w:hint="eastAsia"/>
        </w:rPr>
      </w:pPr>
    </w:p>
    <w:tbl>
      <w:tblPr>
        <w:tblW w:w="0" w:type="auto"/>
        <w:tblInd w:w="57" w:type="dxa"/>
        <w:tblLayout w:type="fixed"/>
        <w:tblCellMar>
          <w:left w:w="56" w:type="dxa"/>
          <w:right w:w="56" w:type="dxa"/>
        </w:tblCellMar>
        <w:tblLook w:val="0000" w:firstRow="0" w:lastRow="0" w:firstColumn="0" w:lastColumn="0" w:noHBand="0" w:noVBand="0"/>
      </w:tblPr>
      <w:tblGrid>
        <w:gridCol w:w="1335"/>
        <w:gridCol w:w="764"/>
        <w:gridCol w:w="764"/>
        <w:gridCol w:w="764"/>
        <w:gridCol w:w="765"/>
        <w:gridCol w:w="764"/>
        <w:gridCol w:w="764"/>
        <w:gridCol w:w="764"/>
        <w:gridCol w:w="765"/>
        <w:gridCol w:w="1055"/>
      </w:tblGrid>
      <w:tr w:rsidR="00A66948" w:rsidTr="005F15CA">
        <w:tblPrEx>
          <w:tblCellMar>
            <w:top w:w="0" w:type="dxa"/>
            <w:bottom w:w="0" w:type="dxa"/>
          </w:tblCellMar>
        </w:tblPrEx>
        <w:trPr>
          <w:trHeight w:val="995"/>
        </w:trPr>
        <w:tc>
          <w:tcPr>
            <w:tcW w:w="1335" w:type="dxa"/>
            <w:tcBorders>
              <w:right w:val="single" w:sz="4" w:space="0" w:color="auto"/>
            </w:tcBorders>
          </w:tcPr>
          <w:p w:rsidR="00A66948" w:rsidRDefault="00A66948" w:rsidP="005F15CA">
            <w:r>
              <w:rPr>
                <w:rFonts w:hint="eastAsia"/>
              </w:rPr>
              <w:t xml:space="preserve">　</w:t>
            </w:r>
          </w:p>
        </w:tc>
        <w:tc>
          <w:tcPr>
            <w:tcW w:w="764" w:type="dxa"/>
            <w:tcBorders>
              <w:top w:val="single" w:sz="4" w:space="0" w:color="auto"/>
              <w:bottom w:val="single" w:sz="4" w:space="0" w:color="auto"/>
              <w:right w:val="single" w:sz="4" w:space="0" w:color="auto"/>
            </w:tcBorders>
          </w:tcPr>
          <w:p w:rsidR="00A66948" w:rsidRDefault="00A66948" w:rsidP="005F15CA">
            <w:pPr>
              <w:spacing w:before="100"/>
              <w:jc w:val="right"/>
            </w:pPr>
            <w:r>
              <w:rPr>
                <w:rFonts w:hint="eastAsia"/>
              </w:rPr>
              <w:t>千万</w:t>
            </w:r>
          </w:p>
          <w:p w:rsidR="007814DF" w:rsidRDefault="007814DF" w:rsidP="005F15CA">
            <w:pPr>
              <w:spacing w:before="100"/>
              <w:jc w:val="right"/>
              <w:rPr>
                <w:rFonts w:hint="eastAsia"/>
              </w:rPr>
            </w:pPr>
          </w:p>
        </w:tc>
        <w:tc>
          <w:tcPr>
            <w:tcW w:w="764" w:type="dxa"/>
            <w:tcBorders>
              <w:top w:val="single" w:sz="4" w:space="0" w:color="auto"/>
              <w:left w:val="single" w:sz="4" w:space="0" w:color="auto"/>
              <w:bottom w:val="single" w:sz="4" w:space="0" w:color="auto"/>
              <w:right w:val="single" w:sz="4" w:space="0" w:color="auto"/>
            </w:tcBorders>
          </w:tcPr>
          <w:p w:rsidR="00A66948" w:rsidRDefault="00A66948" w:rsidP="005F15CA">
            <w:pPr>
              <w:spacing w:before="100"/>
              <w:jc w:val="right"/>
            </w:pPr>
            <w:r>
              <w:rPr>
                <w:rFonts w:hint="eastAsia"/>
              </w:rPr>
              <w:t>百万</w:t>
            </w:r>
          </w:p>
        </w:tc>
        <w:tc>
          <w:tcPr>
            <w:tcW w:w="764" w:type="dxa"/>
            <w:tcBorders>
              <w:top w:val="single" w:sz="4" w:space="0" w:color="auto"/>
              <w:left w:val="single" w:sz="4" w:space="0" w:color="auto"/>
              <w:bottom w:val="single" w:sz="4" w:space="0" w:color="auto"/>
              <w:right w:val="single" w:sz="4" w:space="0" w:color="auto"/>
            </w:tcBorders>
          </w:tcPr>
          <w:p w:rsidR="00A66948" w:rsidRDefault="00A66948" w:rsidP="005F15CA">
            <w:pPr>
              <w:spacing w:before="100"/>
              <w:jc w:val="right"/>
            </w:pPr>
            <w:r>
              <w:rPr>
                <w:rFonts w:hint="eastAsia"/>
              </w:rPr>
              <w:t>十万</w:t>
            </w:r>
          </w:p>
        </w:tc>
        <w:tc>
          <w:tcPr>
            <w:tcW w:w="765" w:type="dxa"/>
            <w:tcBorders>
              <w:top w:val="single" w:sz="4" w:space="0" w:color="auto"/>
              <w:left w:val="single" w:sz="4" w:space="0" w:color="auto"/>
              <w:bottom w:val="single" w:sz="4" w:space="0" w:color="auto"/>
              <w:right w:val="single" w:sz="4" w:space="0" w:color="auto"/>
            </w:tcBorders>
          </w:tcPr>
          <w:p w:rsidR="00A66948" w:rsidRDefault="00A66948" w:rsidP="005F15CA">
            <w:pPr>
              <w:spacing w:before="100"/>
              <w:jc w:val="right"/>
            </w:pPr>
            <w:r>
              <w:rPr>
                <w:rFonts w:hint="eastAsia"/>
              </w:rPr>
              <w:t>万</w:t>
            </w:r>
          </w:p>
        </w:tc>
        <w:tc>
          <w:tcPr>
            <w:tcW w:w="764" w:type="dxa"/>
            <w:tcBorders>
              <w:top w:val="single" w:sz="4" w:space="0" w:color="auto"/>
              <w:left w:val="single" w:sz="4" w:space="0" w:color="auto"/>
              <w:bottom w:val="single" w:sz="4" w:space="0" w:color="auto"/>
              <w:right w:val="single" w:sz="4" w:space="0" w:color="auto"/>
            </w:tcBorders>
          </w:tcPr>
          <w:p w:rsidR="00A66948" w:rsidRDefault="00A66948" w:rsidP="005F15CA">
            <w:pPr>
              <w:spacing w:before="100"/>
              <w:jc w:val="right"/>
            </w:pPr>
            <w:r>
              <w:rPr>
                <w:rFonts w:hint="eastAsia"/>
              </w:rPr>
              <w:t>千</w:t>
            </w:r>
          </w:p>
        </w:tc>
        <w:tc>
          <w:tcPr>
            <w:tcW w:w="764" w:type="dxa"/>
            <w:tcBorders>
              <w:top w:val="single" w:sz="4" w:space="0" w:color="auto"/>
              <w:left w:val="single" w:sz="4" w:space="0" w:color="auto"/>
              <w:bottom w:val="single" w:sz="4" w:space="0" w:color="auto"/>
              <w:right w:val="single" w:sz="4" w:space="0" w:color="auto"/>
            </w:tcBorders>
          </w:tcPr>
          <w:p w:rsidR="00A66948" w:rsidRDefault="00A66948" w:rsidP="005F15CA">
            <w:pPr>
              <w:spacing w:before="100"/>
              <w:jc w:val="right"/>
            </w:pPr>
            <w:r>
              <w:rPr>
                <w:rFonts w:hint="eastAsia"/>
              </w:rPr>
              <w:t>百</w:t>
            </w:r>
          </w:p>
        </w:tc>
        <w:tc>
          <w:tcPr>
            <w:tcW w:w="764" w:type="dxa"/>
            <w:tcBorders>
              <w:top w:val="single" w:sz="4" w:space="0" w:color="auto"/>
              <w:left w:val="single" w:sz="4" w:space="0" w:color="auto"/>
              <w:bottom w:val="single" w:sz="4" w:space="0" w:color="auto"/>
              <w:right w:val="single" w:sz="4" w:space="0" w:color="auto"/>
            </w:tcBorders>
          </w:tcPr>
          <w:p w:rsidR="00A66948" w:rsidRDefault="00A66948" w:rsidP="005F15CA">
            <w:pPr>
              <w:spacing w:before="100"/>
              <w:jc w:val="right"/>
            </w:pPr>
            <w:r>
              <w:rPr>
                <w:rFonts w:hint="eastAsia"/>
              </w:rPr>
              <w:t>十</w:t>
            </w:r>
          </w:p>
        </w:tc>
        <w:tc>
          <w:tcPr>
            <w:tcW w:w="765" w:type="dxa"/>
            <w:tcBorders>
              <w:top w:val="single" w:sz="4" w:space="0" w:color="auto"/>
              <w:left w:val="single" w:sz="4" w:space="0" w:color="auto"/>
              <w:bottom w:val="single" w:sz="4" w:space="0" w:color="auto"/>
              <w:right w:val="single" w:sz="4" w:space="0" w:color="auto"/>
            </w:tcBorders>
          </w:tcPr>
          <w:p w:rsidR="00A66948" w:rsidRDefault="00A66948" w:rsidP="005F15CA">
            <w:pPr>
              <w:spacing w:before="100"/>
              <w:jc w:val="right"/>
            </w:pPr>
            <w:r>
              <w:rPr>
                <w:rFonts w:hint="eastAsia"/>
              </w:rPr>
              <w:t>円</w:t>
            </w:r>
          </w:p>
        </w:tc>
        <w:tc>
          <w:tcPr>
            <w:tcW w:w="1055" w:type="dxa"/>
            <w:tcBorders>
              <w:left w:val="single" w:sz="4" w:space="0" w:color="auto"/>
            </w:tcBorders>
          </w:tcPr>
          <w:p w:rsidR="00A66948" w:rsidRDefault="00A66948" w:rsidP="005F15CA">
            <w:r>
              <w:rPr>
                <w:rFonts w:hint="eastAsia"/>
              </w:rPr>
              <w:t xml:space="preserve">　</w:t>
            </w:r>
          </w:p>
        </w:tc>
      </w:tr>
    </w:tbl>
    <w:p w:rsidR="00A66948" w:rsidRDefault="00A66948" w:rsidP="00A66948">
      <w:pPr>
        <w:spacing w:before="100"/>
        <w:jc w:val="left"/>
        <w:rPr>
          <w:rFonts w:hint="eastAsia"/>
        </w:rPr>
      </w:pPr>
      <w:r>
        <w:rPr>
          <w:rFonts w:hint="eastAsia"/>
        </w:rPr>
        <w:t xml:space="preserve">　</w:t>
      </w:r>
    </w:p>
    <w:p w:rsidR="00A66948" w:rsidRDefault="00A66948" w:rsidP="00A66948">
      <w:pPr>
        <w:spacing w:before="100"/>
        <w:ind w:firstLineChars="100" w:firstLine="210"/>
        <w:jc w:val="left"/>
      </w:pPr>
      <w:r>
        <w:rPr>
          <w:rFonts w:hint="eastAsia"/>
        </w:rPr>
        <w:t xml:space="preserve">　ただし</w:t>
      </w:r>
      <w:r>
        <w:t>(</w:t>
      </w:r>
      <w:r>
        <w:rPr>
          <w:rFonts w:hint="eastAsia"/>
        </w:rPr>
        <w:t>工事番号及び工事名</w:t>
      </w:r>
      <w:r>
        <w:t>)</w:t>
      </w:r>
      <w:r>
        <w:rPr>
          <w:rFonts w:hint="eastAsia"/>
          <w:u w:val="single"/>
        </w:rPr>
        <w:t xml:space="preserve">　　　　　　　　　　</w:t>
      </w:r>
      <w:r w:rsidR="007814DF">
        <w:rPr>
          <w:rFonts w:hint="eastAsia"/>
          <w:u w:val="single"/>
        </w:rPr>
        <w:t xml:space="preserve">                    </w:t>
      </w:r>
    </w:p>
    <w:p w:rsidR="00A66948" w:rsidRDefault="00A66948" w:rsidP="00A66948">
      <w:r>
        <w:rPr>
          <w:rFonts w:hint="eastAsia"/>
        </w:rPr>
        <w:t xml:space="preserve">　　この入札保証金　　　　　　</w:t>
      </w:r>
      <w:r>
        <w:rPr>
          <w:rFonts w:hint="eastAsia"/>
          <w:u w:val="single"/>
        </w:rPr>
        <w:t xml:space="preserve">　　　　　　　　　　</w:t>
      </w:r>
      <w:r>
        <w:rPr>
          <w:rFonts w:hint="eastAsia"/>
        </w:rPr>
        <w:t>円</w:t>
      </w:r>
    </w:p>
    <w:p w:rsidR="00A66948" w:rsidRDefault="00A66948" w:rsidP="00A66948">
      <w:r>
        <w:rPr>
          <w:rFonts w:hint="eastAsia"/>
        </w:rPr>
        <w:t xml:space="preserve">　　　ただし現金　　　　　　　　　　　　　　　　　円</w:t>
      </w:r>
    </w:p>
    <w:p w:rsidR="00A66948" w:rsidRDefault="00A66948" w:rsidP="00A66948">
      <w:r>
        <w:rPr>
          <w:rFonts w:hint="eastAsia"/>
        </w:rPr>
        <w:t xml:space="preserve">　　　有価証券　　　　　　　　　　　　　　　　　　円</w:t>
      </w:r>
    </w:p>
    <w:p w:rsidR="00A66948" w:rsidRDefault="00A66948" w:rsidP="00A66948">
      <w:r>
        <w:rPr>
          <w:rFonts w:hint="eastAsia"/>
        </w:rPr>
        <w:t xml:space="preserve">　　　　　　　　　　　　　　　　　　　　　　　　　内訳別紙のとおり</w:t>
      </w:r>
    </w:p>
    <w:p w:rsidR="00A66948" w:rsidRDefault="00A66948" w:rsidP="00A66948"/>
    <w:p w:rsidR="00A66948" w:rsidRDefault="00A66948" w:rsidP="00A66948">
      <w:pPr>
        <w:rPr>
          <w:rFonts w:hint="eastAsia"/>
        </w:rPr>
      </w:pPr>
    </w:p>
    <w:p w:rsidR="00A66948" w:rsidRDefault="00A66948" w:rsidP="00A66948">
      <w:pPr>
        <w:ind w:firstLineChars="100" w:firstLine="210"/>
      </w:pPr>
      <w:r>
        <w:rPr>
          <w:rFonts w:hint="eastAsia"/>
        </w:rPr>
        <w:t>上記のとおり久万高原町財務規則及び久万高原町建設工事執行規則を遵守し、契約条項を承認の上入札いたします。</w:t>
      </w:r>
    </w:p>
    <w:p w:rsidR="00E35BE2" w:rsidRPr="00A66948" w:rsidRDefault="00E35BE2"/>
    <w:sectPr w:rsidR="00E35BE2" w:rsidRPr="00A66948" w:rsidSect="00A66948">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948"/>
    <w:rsid w:val="007814DF"/>
    <w:rsid w:val="00A66948"/>
    <w:rsid w:val="00E35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B9F2D42-9E05-4F16-A360-3E23A0E3B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948"/>
    <w:pPr>
      <w:widowControl w:val="0"/>
      <w:wordWrap w:val="0"/>
      <w:overflowPunct w:val="0"/>
      <w:autoSpaceDE w:val="0"/>
      <w:autoSpaceDN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A66948"/>
    <w:pPr>
      <w:tabs>
        <w:tab w:val="center" w:pos="4252"/>
        <w:tab w:val="right" w:pos="8504"/>
      </w:tabs>
      <w:snapToGrid w:val="0"/>
    </w:pPr>
    <w:rPr>
      <w:kern w:val="21"/>
    </w:rPr>
  </w:style>
  <w:style w:type="character" w:customStyle="1" w:styleId="a4">
    <w:name w:val="ヘッダー (文字)"/>
    <w:basedOn w:val="a0"/>
    <w:link w:val="a3"/>
    <w:uiPriority w:val="99"/>
    <w:semiHidden/>
    <w:rsid w:val="00A66948"/>
    <w:rPr>
      <w:rFonts w:ascii="ＭＳ 明朝" w:eastAsia="ＭＳ 明朝" w:hAnsi="Century" w:cs="Times New Roman"/>
      <w:kern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石丸 寛人</dc:creator>
  <cp:keywords/>
  <dc:description/>
  <cp:lastModifiedBy>石丸 寛人</cp:lastModifiedBy>
  <cp:revision>2</cp:revision>
  <dcterms:created xsi:type="dcterms:W3CDTF">2017-12-07T05:05:00Z</dcterms:created>
  <dcterms:modified xsi:type="dcterms:W3CDTF">2017-12-07T05:07:00Z</dcterms:modified>
</cp:coreProperties>
</file>