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C374" w14:textId="4231F620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様式第</w:t>
      </w:r>
      <w:r w:rsidR="00B42519" w:rsidRPr="00B42519">
        <w:rPr>
          <w:rFonts w:asciiTheme="minorEastAsia" w:hAnsiTheme="minorEastAsia" w:hint="eastAsia"/>
          <w:sz w:val="22"/>
          <w:szCs w:val="18"/>
        </w:rPr>
        <w:t>５</w:t>
      </w:r>
      <w:r w:rsidRPr="00B42519">
        <w:rPr>
          <w:rFonts w:asciiTheme="minorEastAsia" w:hAnsiTheme="minorEastAsia" w:hint="eastAsia"/>
          <w:sz w:val="22"/>
          <w:szCs w:val="18"/>
        </w:rPr>
        <w:t>号（第</w:t>
      </w:r>
      <w:r w:rsidR="0013195E">
        <w:rPr>
          <w:rFonts w:asciiTheme="minorEastAsia" w:hAnsiTheme="minorEastAsia" w:hint="eastAsia"/>
          <w:sz w:val="22"/>
          <w:szCs w:val="18"/>
        </w:rPr>
        <w:t>７</w:t>
      </w:r>
      <w:r w:rsidRPr="00B42519">
        <w:rPr>
          <w:rFonts w:asciiTheme="minorEastAsia" w:hAnsiTheme="minorEastAsia" w:hint="eastAsia"/>
          <w:sz w:val="22"/>
          <w:szCs w:val="18"/>
        </w:rPr>
        <w:t>条関係）</w:t>
      </w:r>
    </w:p>
    <w:p w14:paraId="50190471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3B708429" w14:textId="3F6F642D" w:rsidR="00D90EA7" w:rsidRPr="00B42519" w:rsidRDefault="00D90EA7" w:rsidP="00D90EA7">
      <w:pPr>
        <w:spacing w:line="460" w:lineRule="exact"/>
        <w:jc w:val="center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補助金</w:t>
      </w:r>
      <w:r w:rsidR="00261424" w:rsidRPr="003E12E1">
        <w:rPr>
          <w:rFonts w:asciiTheme="minorEastAsia" w:hAnsiTheme="minorEastAsia" w:hint="eastAsia"/>
          <w:sz w:val="22"/>
          <w:szCs w:val="18"/>
        </w:rPr>
        <w:t>精</w:t>
      </w:r>
      <w:r w:rsidRPr="00B42519">
        <w:rPr>
          <w:rFonts w:asciiTheme="minorEastAsia" w:hAnsiTheme="minorEastAsia" w:hint="eastAsia"/>
          <w:sz w:val="22"/>
          <w:szCs w:val="18"/>
        </w:rPr>
        <w:t>算交付請求書</w:t>
      </w:r>
    </w:p>
    <w:p w14:paraId="668AEB3D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7A6F74E6" w14:textId="7EC7193B" w:rsidR="00D90EA7" w:rsidRPr="00B42519" w:rsidRDefault="00B42519" w:rsidP="00D90EA7">
      <w:pPr>
        <w:spacing w:line="460" w:lineRule="exact"/>
        <w:jc w:val="right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 xml:space="preserve">　　</w:t>
      </w:r>
      <w:r w:rsidR="00D90EA7" w:rsidRPr="00B42519">
        <w:rPr>
          <w:rFonts w:asciiTheme="minorEastAsia" w:hAnsiTheme="minorEastAsia" w:hint="eastAsia"/>
          <w:sz w:val="22"/>
          <w:szCs w:val="18"/>
        </w:rPr>
        <w:t>年　　月　　日</w:t>
      </w:r>
    </w:p>
    <w:p w14:paraId="20E4916B" w14:textId="77777777" w:rsidR="00D90EA7" w:rsidRPr="00B42519" w:rsidRDefault="00D90EA7" w:rsidP="00D90EA7">
      <w:pPr>
        <w:spacing w:line="460" w:lineRule="exact"/>
        <w:ind w:firstLineChars="100" w:firstLine="230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久万高原町長　様</w:t>
      </w:r>
    </w:p>
    <w:p w14:paraId="7BAB8511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7E1CDD26" w14:textId="3C134376" w:rsidR="00D90EA7" w:rsidRPr="00B42519" w:rsidRDefault="00D90EA7" w:rsidP="00D90EA7">
      <w:pPr>
        <w:spacing w:line="460" w:lineRule="exact"/>
        <w:ind w:firstLineChars="1900" w:firstLine="4370"/>
        <w:rPr>
          <w:rFonts w:asciiTheme="minorEastAsia" w:hAnsiTheme="minorEastAsia"/>
          <w:sz w:val="22"/>
          <w:szCs w:val="18"/>
          <w:u w:val="single"/>
        </w:rPr>
      </w:pPr>
      <w:r w:rsidRPr="00B42519">
        <w:rPr>
          <w:rFonts w:asciiTheme="minorEastAsia" w:hAnsiTheme="minorEastAsia" w:hint="eastAsia"/>
          <w:sz w:val="22"/>
          <w:szCs w:val="18"/>
        </w:rPr>
        <w:t>住　　所</w:t>
      </w:r>
      <w:r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　</w:t>
      </w:r>
      <w:r w:rsidR="00B42519"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　　　　　　　　</w:t>
      </w:r>
      <w:r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</w:t>
      </w:r>
    </w:p>
    <w:p w14:paraId="345D044D" w14:textId="59704C95" w:rsidR="00D90EA7" w:rsidRPr="00B42519" w:rsidRDefault="00D90EA7" w:rsidP="00D90EA7">
      <w:pPr>
        <w:spacing w:line="460" w:lineRule="exact"/>
        <w:ind w:firstLineChars="1900" w:firstLine="4370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氏　　名</w:t>
      </w:r>
      <w:r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　　　　　　　　　</w:t>
      </w:r>
      <w:r w:rsidR="00B42519"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</w:t>
      </w:r>
      <w:r w:rsidRPr="00B42519">
        <w:rPr>
          <w:rFonts w:asciiTheme="minorEastAsia" w:hAnsiTheme="minorEastAsia" w:hint="eastAsia"/>
          <w:sz w:val="22"/>
          <w:szCs w:val="18"/>
          <w:u w:val="single"/>
        </w:rPr>
        <w:t>㊞</w:t>
      </w:r>
      <w:r w:rsidR="00B42519"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</w:t>
      </w:r>
    </w:p>
    <w:p w14:paraId="6F7ABD6F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52C245C2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01FAF5D4" w14:textId="08E0739D" w:rsidR="00D90EA7" w:rsidRPr="00B42519" w:rsidRDefault="00D90EA7" w:rsidP="00D90EA7">
      <w:pPr>
        <w:spacing w:line="460" w:lineRule="exact"/>
        <w:ind w:firstLineChars="200" w:firstLine="460"/>
        <w:jc w:val="left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 xml:space="preserve">　年　月　　日付け、第　　号で交付決定通知のあった</w:t>
      </w:r>
      <w:r w:rsidR="00B42519" w:rsidRPr="00B42519">
        <w:rPr>
          <w:rFonts w:asciiTheme="minorEastAsia" w:hAnsiTheme="minorEastAsia" w:hint="eastAsia"/>
          <w:sz w:val="22"/>
          <w:szCs w:val="18"/>
        </w:rPr>
        <w:t>久万高原町家具転倒防止等推進事業補助金</w:t>
      </w:r>
      <w:r w:rsidRPr="00B42519">
        <w:rPr>
          <w:rFonts w:asciiTheme="minorEastAsia" w:hAnsiTheme="minorEastAsia" w:cs="ＭＳ 明朝" w:hint="eastAsia"/>
          <w:sz w:val="22"/>
          <w:szCs w:val="18"/>
        </w:rPr>
        <w:t>を</w:t>
      </w:r>
      <w:r w:rsidRPr="00B42519">
        <w:rPr>
          <w:rFonts w:asciiTheme="minorEastAsia" w:hAnsiTheme="minorEastAsia" w:hint="eastAsia"/>
          <w:sz w:val="22"/>
          <w:szCs w:val="18"/>
        </w:rPr>
        <w:t>次のとおり請求します。</w:t>
      </w:r>
    </w:p>
    <w:p w14:paraId="13B56B09" w14:textId="77777777" w:rsidR="00D90EA7" w:rsidRPr="003E12E1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31D7E169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41EF38E9" w14:textId="2E18EAAB" w:rsidR="00D90EA7" w:rsidRPr="00B42519" w:rsidRDefault="00D90EA7" w:rsidP="00D90EA7">
      <w:pPr>
        <w:spacing w:line="460" w:lineRule="exact"/>
        <w:ind w:firstLineChars="100" w:firstLine="230"/>
        <w:jc w:val="center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請 求 額</w:t>
      </w:r>
      <w:r w:rsidRPr="00B42519">
        <w:rPr>
          <w:rFonts w:asciiTheme="minorEastAsia" w:hAnsiTheme="minorEastAsia" w:hint="eastAsia"/>
          <w:sz w:val="22"/>
          <w:szCs w:val="18"/>
          <w:u w:val="single"/>
        </w:rPr>
        <w:t xml:space="preserve">　　￥　　　　　　　</w:t>
      </w:r>
      <w:r w:rsidRPr="00B42519">
        <w:rPr>
          <w:rFonts w:asciiTheme="minorEastAsia" w:hAnsiTheme="minorEastAsia" w:hint="eastAsia"/>
          <w:sz w:val="22"/>
          <w:szCs w:val="18"/>
        </w:rPr>
        <w:t>円</w:t>
      </w:r>
    </w:p>
    <w:p w14:paraId="11670C3A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394CCEC8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52A5B3F5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  <w:r w:rsidRPr="00B42519">
        <w:rPr>
          <w:rFonts w:asciiTheme="minorEastAsia" w:hAnsiTheme="minorEastAsia" w:hint="eastAsia"/>
          <w:sz w:val="22"/>
          <w:szCs w:val="18"/>
        </w:rPr>
        <w:t>補助金振込先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37"/>
        <w:gridCol w:w="1551"/>
        <w:gridCol w:w="269"/>
        <w:gridCol w:w="654"/>
        <w:gridCol w:w="491"/>
        <w:gridCol w:w="161"/>
        <w:gridCol w:w="652"/>
        <w:gridCol w:w="653"/>
        <w:gridCol w:w="688"/>
        <w:gridCol w:w="652"/>
        <w:gridCol w:w="653"/>
      </w:tblGrid>
      <w:tr w:rsidR="00D90EA7" w:rsidRPr="00B42519" w14:paraId="2157A542" w14:textId="77777777" w:rsidTr="004E6DAA">
        <w:trPr>
          <w:trHeight w:val="774"/>
          <w:jc w:val="center"/>
        </w:trPr>
        <w:tc>
          <w:tcPr>
            <w:tcW w:w="1670" w:type="dxa"/>
            <w:vAlign w:val="center"/>
          </w:tcPr>
          <w:p w14:paraId="39F5AE06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金融機関名</w:t>
            </w:r>
          </w:p>
        </w:tc>
        <w:tc>
          <w:tcPr>
            <w:tcW w:w="2299" w:type="dxa"/>
            <w:gridSpan w:val="2"/>
            <w:vAlign w:val="center"/>
          </w:tcPr>
          <w:p w14:paraId="2121E4DD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2C55AD1B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銀行・金庫</w:t>
            </w:r>
          </w:p>
          <w:p w14:paraId="6DDEAED6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協同組合</w:t>
            </w:r>
          </w:p>
        </w:tc>
        <w:tc>
          <w:tcPr>
            <w:tcW w:w="2164" w:type="dxa"/>
            <w:gridSpan w:val="4"/>
          </w:tcPr>
          <w:p w14:paraId="12E63344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2449845B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支店</w:t>
            </w:r>
          </w:p>
          <w:p w14:paraId="336769EE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支所</w:t>
            </w:r>
          </w:p>
        </w:tc>
      </w:tr>
      <w:tr w:rsidR="00D90EA7" w:rsidRPr="00B42519" w14:paraId="554D1B5B" w14:textId="77777777" w:rsidTr="004E6DAA">
        <w:trPr>
          <w:trHeight w:val="774"/>
          <w:jc w:val="center"/>
        </w:trPr>
        <w:tc>
          <w:tcPr>
            <w:tcW w:w="2410" w:type="dxa"/>
            <w:gridSpan w:val="2"/>
            <w:vAlign w:val="center"/>
          </w:tcPr>
          <w:p w14:paraId="3A6B87A1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普通 ・ 当座</w:t>
            </w:r>
          </w:p>
        </w:tc>
        <w:tc>
          <w:tcPr>
            <w:tcW w:w="1829" w:type="dxa"/>
            <w:gridSpan w:val="2"/>
            <w:vAlign w:val="center"/>
          </w:tcPr>
          <w:p w14:paraId="4A3EFD3C" w14:textId="77777777" w:rsidR="00D90EA7" w:rsidRPr="00B42519" w:rsidRDefault="00D90EA7" w:rsidP="004E6DAA">
            <w:pPr>
              <w:widowControl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口座番号</w:t>
            </w:r>
          </w:p>
        </w:tc>
        <w:tc>
          <w:tcPr>
            <w:tcW w:w="655" w:type="dxa"/>
            <w:vAlign w:val="center"/>
          </w:tcPr>
          <w:p w14:paraId="6D85C727" w14:textId="77777777" w:rsidR="00D90EA7" w:rsidRPr="00B42519" w:rsidRDefault="00D90EA7" w:rsidP="004E6DAA">
            <w:pPr>
              <w:widowControl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403613A3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59C206A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0194784D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D7C3C4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B7E0CF8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5DC4786F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D90EA7" w:rsidRPr="00B42519" w14:paraId="0BAB83E4" w14:textId="77777777" w:rsidTr="004E6DAA">
        <w:trPr>
          <w:trHeight w:val="395"/>
          <w:jc w:val="center"/>
        </w:trPr>
        <w:tc>
          <w:tcPr>
            <w:tcW w:w="2410" w:type="dxa"/>
            <w:gridSpan w:val="2"/>
            <w:vMerge w:val="restart"/>
            <w:vAlign w:val="center"/>
          </w:tcPr>
          <w:p w14:paraId="0A1F5485" w14:textId="77777777" w:rsidR="00D90EA7" w:rsidRPr="00B42519" w:rsidRDefault="00D90EA7" w:rsidP="004E6DAA">
            <w:pPr>
              <w:spacing w:line="46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名 義 人</w:t>
            </w:r>
          </w:p>
        </w:tc>
        <w:tc>
          <w:tcPr>
            <w:tcW w:w="6416" w:type="dxa"/>
            <w:gridSpan w:val="10"/>
            <w:vAlign w:val="center"/>
          </w:tcPr>
          <w:p w14:paraId="6EFA195A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  <w:r w:rsidRPr="00B42519">
              <w:rPr>
                <w:rFonts w:asciiTheme="minorEastAsia" w:hAnsiTheme="minorEastAsia" w:hint="eastAsia"/>
                <w:sz w:val="22"/>
                <w:szCs w:val="18"/>
              </w:rPr>
              <w:t>（フリガナ）</w:t>
            </w:r>
          </w:p>
        </w:tc>
      </w:tr>
      <w:tr w:rsidR="00D90EA7" w:rsidRPr="00B42519" w14:paraId="3A562F2D" w14:textId="77777777" w:rsidTr="004E6DAA">
        <w:trPr>
          <w:trHeight w:val="675"/>
          <w:jc w:val="center"/>
        </w:trPr>
        <w:tc>
          <w:tcPr>
            <w:tcW w:w="2410" w:type="dxa"/>
            <w:gridSpan w:val="2"/>
            <w:vMerge/>
            <w:vAlign w:val="center"/>
          </w:tcPr>
          <w:p w14:paraId="4DEF6E69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416" w:type="dxa"/>
            <w:gridSpan w:val="10"/>
            <w:vAlign w:val="center"/>
          </w:tcPr>
          <w:p w14:paraId="756B8EE7" w14:textId="77777777" w:rsidR="00D90EA7" w:rsidRPr="00B42519" w:rsidRDefault="00D90EA7" w:rsidP="004E6DAA">
            <w:pPr>
              <w:spacing w:line="460" w:lineRule="exact"/>
              <w:rPr>
                <w:rFonts w:asciiTheme="minorEastAsia" w:hAnsiTheme="minorEastAsia"/>
                <w:sz w:val="22"/>
                <w:szCs w:val="18"/>
              </w:rPr>
            </w:pPr>
          </w:p>
        </w:tc>
      </w:tr>
    </w:tbl>
    <w:p w14:paraId="175CA38C" w14:textId="77777777" w:rsidR="00D90EA7" w:rsidRPr="00B42519" w:rsidRDefault="00D90EA7" w:rsidP="00D90EA7">
      <w:pPr>
        <w:spacing w:line="460" w:lineRule="exact"/>
        <w:rPr>
          <w:rFonts w:asciiTheme="minorEastAsia" w:hAnsiTheme="minorEastAsia"/>
          <w:sz w:val="22"/>
          <w:szCs w:val="18"/>
        </w:rPr>
      </w:pPr>
    </w:p>
    <w:p w14:paraId="3F74C017" w14:textId="57FAEF4D" w:rsidR="00151BBE" w:rsidRPr="00B42519" w:rsidRDefault="00151BBE" w:rsidP="00151BBE">
      <w:pPr>
        <w:widowControl/>
        <w:jc w:val="left"/>
        <w:rPr>
          <w:rFonts w:asciiTheme="minorEastAsia" w:hAnsiTheme="minorEastAsia"/>
          <w:sz w:val="22"/>
          <w:szCs w:val="22"/>
        </w:rPr>
      </w:pPr>
    </w:p>
    <w:sectPr w:rsidR="00151BBE" w:rsidRPr="00B42519">
      <w:pgSz w:w="11906" w:h="16838"/>
      <w:pgMar w:top="1361" w:right="1418" w:bottom="1134" w:left="1418" w:header="851" w:footer="992" w:gutter="0"/>
      <w:cols w:space="720"/>
      <w:docGrid w:type="linesAndChars" w:linePitch="4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1A62" w14:textId="77777777" w:rsidR="003559B3" w:rsidRDefault="003559B3">
      <w:r>
        <w:separator/>
      </w:r>
    </w:p>
  </w:endnote>
  <w:endnote w:type="continuationSeparator" w:id="0">
    <w:p w14:paraId="77C1182F" w14:textId="77777777" w:rsidR="003559B3" w:rsidRDefault="003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3C31" w14:textId="77777777" w:rsidR="003559B3" w:rsidRDefault="003559B3">
      <w:r>
        <w:separator/>
      </w:r>
    </w:p>
  </w:footnote>
  <w:footnote w:type="continuationSeparator" w:id="0">
    <w:p w14:paraId="5955F317" w14:textId="77777777" w:rsidR="003559B3" w:rsidRDefault="0035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7B"/>
    <w:rsid w:val="000A1435"/>
    <w:rsid w:val="0013195E"/>
    <w:rsid w:val="0014152F"/>
    <w:rsid w:val="00151BBE"/>
    <w:rsid w:val="001C59A9"/>
    <w:rsid w:val="00261424"/>
    <w:rsid w:val="003559B3"/>
    <w:rsid w:val="0038467B"/>
    <w:rsid w:val="003E12E1"/>
    <w:rsid w:val="00473A0D"/>
    <w:rsid w:val="00497C34"/>
    <w:rsid w:val="004F7C34"/>
    <w:rsid w:val="00585B62"/>
    <w:rsid w:val="0089495F"/>
    <w:rsid w:val="00917A7B"/>
    <w:rsid w:val="009C637B"/>
    <w:rsid w:val="00B42519"/>
    <w:rsid w:val="00BB0EFA"/>
    <w:rsid w:val="00D90EA7"/>
    <w:rsid w:val="00D97AE4"/>
    <w:rsid w:val="00DA0B25"/>
    <w:rsid w:val="00F069D2"/>
    <w:rsid w:val="00F60144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EB37B"/>
  <w15:chartTrackingRefBased/>
  <w15:docId w15:val="{BED1C882-F33B-488C-B9D0-942DA26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55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9B3"/>
  </w:style>
  <w:style w:type="paragraph" w:styleId="ab">
    <w:name w:val="footer"/>
    <w:basedOn w:val="a"/>
    <w:link w:val="ac"/>
    <w:uiPriority w:val="99"/>
    <w:unhideWhenUsed/>
    <w:rsid w:val="00355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和田雅志</dc:creator>
  <cp:lastModifiedBy>﨑山辰徳</cp:lastModifiedBy>
  <cp:revision>4</cp:revision>
  <dcterms:created xsi:type="dcterms:W3CDTF">2024-08-29T11:37:00Z</dcterms:created>
  <dcterms:modified xsi:type="dcterms:W3CDTF">2024-09-06T02:45:00Z</dcterms:modified>
</cp:coreProperties>
</file>